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7B6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8C7B65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 xml:space="preserve">Старшего </w:t>
      </w:r>
      <w:r w:rsidR="009C3EE4" w:rsidRPr="008C7B65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8C7B65">
        <w:rPr>
          <w:rFonts w:cs="Times New Roman"/>
          <w:b/>
          <w:sz w:val="24"/>
          <w:szCs w:val="24"/>
        </w:rPr>
        <w:t xml:space="preserve"> </w:t>
      </w:r>
    </w:p>
    <w:p w:rsidR="00056542" w:rsidRPr="008C7B65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о</w:t>
      </w:r>
      <w:r w:rsidR="00056542" w:rsidRPr="008C7B65">
        <w:rPr>
          <w:rFonts w:cs="Times New Roman"/>
          <w:b/>
          <w:sz w:val="24"/>
          <w:szCs w:val="24"/>
        </w:rPr>
        <w:t>тдела</w:t>
      </w:r>
      <w:r w:rsidRPr="008C7B65">
        <w:rPr>
          <w:rFonts w:cs="Times New Roman"/>
          <w:b/>
          <w:sz w:val="24"/>
          <w:szCs w:val="24"/>
        </w:rPr>
        <w:t xml:space="preserve"> истребования документов</w:t>
      </w:r>
    </w:p>
    <w:p w:rsidR="00674287" w:rsidRPr="008C7B6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 xml:space="preserve"> </w:t>
      </w:r>
      <w:r w:rsidR="002029A6" w:rsidRPr="008C7B65">
        <w:rPr>
          <w:rFonts w:cs="Times New Roman"/>
          <w:b/>
          <w:sz w:val="24"/>
          <w:szCs w:val="24"/>
        </w:rPr>
        <w:t>Инспекци</w:t>
      </w:r>
      <w:r w:rsidRPr="008C7B65">
        <w:rPr>
          <w:rFonts w:cs="Times New Roman"/>
          <w:b/>
          <w:sz w:val="24"/>
          <w:szCs w:val="24"/>
        </w:rPr>
        <w:t>и</w:t>
      </w:r>
      <w:r w:rsidR="002029A6" w:rsidRPr="008C7B6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8C7B65">
        <w:rPr>
          <w:rFonts w:cs="Times New Roman"/>
          <w:b/>
          <w:sz w:val="24"/>
          <w:szCs w:val="24"/>
        </w:rPr>
        <w:t>№ </w:t>
      </w:r>
      <w:r w:rsidR="00892BB1" w:rsidRPr="008C7B65">
        <w:rPr>
          <w:rFonts w:cs="Times New Roman"/>
          <w:b/>
          <w:sz w:val="24"/>
          <w:szCs w:val="24"/>
        </w:rPr>
        <w:t>34</w:t>
      </w:r>
      <w:r w:rsidR="0066321A" w:rsidRPr="008C7B65">
        <w:rPr>
          <w:rFonts w:cs="Times New Roman"/>
          <w:b/>
          <w:sz w:val="24"/>
          <w:szCs w:val="24"/>
        </w:rPr>
        <w:t xml:space="preserve"> </w:t>
      </w:r>
      <w:r w:rsidR="002029A6" w:rsidRPr="008C7B65">
        <w:rPr>
          <w:rFonts w:cs="Times New Roman"/>
          <w:b/>
          <w:sz w:val="24"/>
          <w:szCs w:val="24"/>
        </w:rPr>
        <w:t>по г. Москве</w:t>
      </w:r>
    </w:p>
    <w:p w:rsidR="000C2E02" w:rsidRPr="008C7B6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C7B6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B6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C7B65">
        <w:rPr>
          <w:rFonts w:ascii="Times New Roman" w:hAnsi="Times New Roman" w:cs="Times New Roman"/>
          <w:b/>
          <w:sz w:val="24"/>
          <w:szCs w:val="24"/>
        </w:rPr>
        <w:t> </w:t>
      </w:r>
      <w:r w:rsidRPr="008C7B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C7B6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C7B6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B65">
        <w:rPr>
          <w:rFonts w:ascii="Times New Roman" w:hAnsi="Times New Roman" w:cs="Times New Roman"/>
          <w:sz w:val="24"/>
          <w:szCs w:val="24"/>
        </w:rPr>
        <w:t>1.</w:t>
      </w:r>
      <w:r w:rsidR="00016846" w:rsidRPr="008C7B65">
        <w:rPr>
          <w:rFonts w:ascii="Times New Roman" w:hAnsi="Times New Roman" w:cs="Times New Roman"/>
          <w:sz w:val="24"/>
          <w:szCs w:val="24"/>
        </w:rPr>
        <w:t> </w:t>
      </w:r>
      <w:r w:rsidR="000B7C1A" w:rsidRPr="008C7B6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8C7B65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8C7B65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8C7B6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8C7B65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8C7B65">
        <w:rPr>
          <w:rFonts w:ascii="Times New Roman" w:hAnsi="Times New Roman" w:cs="Times New Roman"/>
          <w:sz w:val="24"/>
          <w:szCs w:val="24"/>
        </w:rPr>
        <w:t xml:space="preserve"> истребования документов</w:t>
      </w:r>
      <w:r w:rsidR="00056542" w:rsidRPr="008C7B6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8C7B65">
        <w:rPr>
          <w:rFonts w:ascii="Times New Roman" w:hAnsi="Times New Roman" w:cs="Times New Roman"/>
          <w:sz w:val="24"/>
          <w:szCs w:val="24"/>
        </w:rPr>
        <w:t>о</w:t>
      </w:r>
      <w:r w:rsidR="00056542" w:rsidRPr="008C7B6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8C7B6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8C7B6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8C7B6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8C7B6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8C7B6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8C7B6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8C7B6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8C7B6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8C7B6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8C7B6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8C7B6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C7B6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8C7B6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C7B6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8C7B6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B6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C7B6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C7B6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8C7B65">
        <w:rPr>
          <w:rFonts w:ascii="Times New Roman" w:hAnsi="Times New Roman" w:cs="Times New Roman"/>
          <w:sz w:val="24"/>
          <w:szCs w:val="24"/>
        </w:rPr>
        <w:t>3</w:t>
      </w:r>
      <w:r w:rsidRPr="008C7B65">
        <w:rPr>
          <w:rFonts w:ascii="Times New Roman" w:hAnsi="Times New Roman" w:cs="Times New Roman"/>
          <w:sz w:val="24"/>
          <w:szCs w:val="24"/>
        </w:rPr>
        <w:t>-</w:t>
      </w:r>
      <w:r w:rsidR="00A72B13" w:rsidRPr="008C7B65">
        <w:rPr>
          <w:rFonts w:ascii="Times New Roman" w:hAnsi="Times New Roman" w:cs="Times New Roman"/>
          <w:sz w:val="24"/>
          <w:szCs w:val="24"/>
        </w:rPr>
        <w:t>4</w:t>
      </w:r>
      <w:r w:rsidRPr="008C7B65">
        <w:rPr>
          <w:rFonts w:ascii="Times New Roman" w:hAnsi="Times New Roman" w:cs="Times New Roman"/>
          <w:sz w:val="24"/>
          <w:szCs w:val="24"/>
        </w:rPr>
        <w:t>-0</w:t>
      </w:r>
      <w:r w:rsidR="009C3EE4" w:rsidRPr="008C7B65">
        <w:rPr>
          <w:rFonts w:ascii="Times New Roman" w:hAnsi="Times New Roman" w:cs="Times New Roman"/>
          <w:sz w:val="24"/>
          <w:szCs w:val="24"/>
        </w:rPr>
        <w:t>9</w:t>
      </w:r>
      <w:r w:rsidR="00A72B13" w:rsidRPr="008C7B65">
        <w:rPr>
          <w:rFonts w:ascii="Times New Roman" w:hAnsi="Times New Roman" w:cs="Times New Roman"/>
          <w:sz w:val="24"/>
          <w:szCs w:val="24"/>
        </w:rPr>
        <w:t>5</w:t>
      </w:r>
      <w:r w:rsidR="000B7C1A" w:rsidRPr="008C7B6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8C7B6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8C7B65">
        <w:rPr>
          <w:rFonts w:ascii="Times New Roman" w:hAnsi="Times New Roman" w:cs="Times New Roman"/>
          <w:sz w:val="24"/>
          <w:szCs w:val="24"/>
        </w:rPr>
        <w:t>2.</w:t>
      </w:r>
      <w:r w:rsidR="00016846" w:rsidRPr="008C7B65">
        <w:rPr>
          <w:rFonts w:ascii="Times New Roman" w:hAnsi="Times New Roman" w:cs="Times New Roman"/>
          <w:sz w:val="24"/>
          <w:szCs w:val="24"/>
        </w:rPr>
        <w:t> </w:t>
      </w:r>
      <w:r w:rsidRPr="008C7B6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8C7B65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8C7B65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8C7B6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8C7B6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8C7B6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E5383C" w:rsidRPr="008C7B65" w:rsidRDefault="00E5383C" w:rsidP="00056542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3.</w:t>
      </w:r>
      <w:r w:rsidR="00016846" w:rsidRPr="008C7B65">
        <w:rPr>
          <w:rFonts w:cs="Times New Roman"/>
          <w:sz w:val="24"/>
          <w:szCs w:val="24"/>
        </w:rPr>
        <w:t> </w:t>
      </w:r>
      <w:r w:rsidRPr="008C7B6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8C7B65">
        <w:rPr>
          <w:rFonts w:cs="Times New Roman"/>
          <w:color w:val="002060"/>
          <w:sz w:val="24"/>
          <w:szCs w:val="24"/>
        </w:rPr>
        <w:t>старшего</w:t>
      </w:r>
      <w:r w:rsidR="009C3EE4" w:rsidRPr="008C7B65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8C7B65">
        <w:rPr>
          <w:rFonts w:cs="Times New Roman"/>
          <w:color w:val="002060"/>
          <w:sz w:val="24"/>
          <w:szCs w:val="24"/>
        </w:rPr>
        <w:t xml:space="preserve"> </w:t>
      </w:r>
      <w:r w:rsidR="0040541B" w:rsidRPr="008C7B65">
        <w:rPr>
          <w:rFonts w:cs="Times New Roman"/>
          <w:color w:val="002060"/>
          <w:sz w:val="24"/>
          <w:szCs w:val="24"/>
        </w:rPr>
        <w:t>о</w:t>
      </w:r>
      <w:r w:rsidR="00056542" w:rsidRPr="008C7B65">
        <w:rPr>
          <w:rFonts w:cs="Times New Roman"/>
          <w:color w:val="002060"/>
          <w:sz w:val="24"/>
          <w:szCs w:val="24"/>
        </w:rPr>
        <w:t>тдела</w:t>
      </w:r>
      <w:r w:rsidRPr="008C7B65">
        <w:rPr>
          <w:rFonts w:cs="Times New Roman"/>
          <w:sz w:val="24"/>
          <w:szCs w:val="24"/>
        </w:rPr>
        <w:t>:</w:t>
      </w:r>
      <w:r w:rsidR="00B14EB0" w:rsidRPr="008C7B65">
        <w:rPr>
          <w:rFonts w:cs="Times New Roman"/>
          <w:sz w:val="24"/>
          <w:szCs w:val="24"/>
        </w:rPr>
        <w:t xml:space="preserve"> </w:t>
      </w:r>
      <w:r w:rsidR="00FA130C" w:rsidRPr="008C7B65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</w:t>
      </w:r>
      <w:r w:rsidR="00FA130C" w:rsidRPr="008C7B65">
        <w:rPr>
          <w:rFonts w:cs="Times New Roman"/>
          <w:sz w:val="24"/>
          <w:szCs w:val="24"/>
        </w:rPr>
        <w:t>.</w:t>
      </w:r>
    </w:p>
    <w:p w:rsidR="003B7A81" w:rsidRPr="008C7B65" w:rsidRDefault="00016846" w:rsidP="00397C11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4</w:t>
      </w:r>
      <w:r w:rsidR="003B7A81" w:rsidRPr="008C7B65">
        <w:rPr>
          <w:rFonts w:cs="Times New Roman"/>
          <w:sz w:val="24"/>
          <w:szCs w:val="24"/>
        </w:rPr>
        <w:t>.</w:t>
      </w:r>
      <w:r w:rsidRPr="008C7B65">
        <w:rPr>
          <w:rFonts w:cs="Times New Roman"/>
          <w:sz w:val="24"/>
          <w:szCs w:val="24"/>
        </w:rPr>
        <w:t> </w:t>
      </w:r>
      <w:r w:rsidR="00397C11" w:rsidRPr="008C7B6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8C7B65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8C7B6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8C7B65">
        <w:rPr>
          <w:rFonts w:cs="Times New Roman"/>
          <w:color w:val="002060"/>
          <w:sz w:val="24"/>
          <w:szCs w:val="24"/>
        </w:rPr>
        <w:t xml:space="preserve"> </w:t>
      </w:r>
      <w:r w:rsidR="00862FFE" w:rsidRPr="008C7B65">
        <w:rPr>
          <w:rFonts w:cs="Times New Roman"/>
          <w:color w:val="002060"/>
          <w:sz w:val="24"/>
          <w:szCs w:val="24"/>
        </w:rPr>
        <w:t>о</w:t>
      </w:r>
      <w:r w:rsidR="00056542" w:rsidRPr="008C7B65">
        <w:rPr>
          <w:rFonts w:cs="Times New Roman"/>
          <w:color w:val="002060"/>
          <w:sz w:val="24"/>
          <w:szCs w:val="24"/>
        </w:rPr>
        <w:t>тдела</w:t>
      </w:r>
      <w:r w:rsidR="00397C11" w:rsidRPr="008C7B65">
        <w:rPr>
          <w:rFonts w:cs="Times New Roman"/>
          <w:sz w:val="24"/>
          <w:szCs w:val="24"/>
        </w:rPr>
        <w:t xml:space="preserve"> осуществляются </w:t>
      </w:r>
      <w:r w:rsidR="00056542" w:rsidRPr="008C7B65">
        <w:rPr>
          <w:rFonts w:cs="Times New Roman"/>
          <w:sz w:val="24"/>
          <w:szCs w:val="24"/>
        </w:rPr>
        <w:t>начальником Инспекции</w:t>
      </w:r>
      <w:r w:rsidR="003B7A81" w:rsidRPr="008C7B65">
        <w:rPr>
          <w:rFonts w:cs="Times New Roman"/>
          <w:sz w:val="24"/>
          <w:szCs w:val="24"/>
        </w:rPr>
        <w:t>.</w:t>
      </w:r>
    </w:p>
    <w:p w:rsidR="003B7A81" w:rsidRPr="008C7B65" w:rsidRDefault="001559CE" w:rsidP="00944E3B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5. </w:t>
      </w:r>
      <w:r w:rsidR="00A72B13" w:rsidRPr="008C7B65">
        <w:rPr>
          <w:rFonts w:cs="Times New Roman"/>
          <w:color w:val="002060"/>
          <w:sz w:val="24"/>
          <w:szCs w:val="24"/>
        </w:rPr>
        <w:t>Старший</w:t>
      </w:r>
      <w:r w:rsidR="009C3EE4" w:rsidRPr="008C7B65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8C7B6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8C7B65">
        <w:rPr>
          <w:rFonts w:cs="Times New Roman"/>
          <w:sz w:val="24"/>
          <w:szCs w:val="24"/>
        </w:rPr>
        <w:t>начальнику отдела</w:t>
      </w:r>
      <w:r w:rsidR="009075C8" w:rsidRPr="008C7B6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8C7B65">
        <w:rPr>
          <w:rFonts w:cs="Times New Roman"/>
          <w:sz w:val="24"/>
          <w:szCs w:val="24"/>
        </w:rPr>
        <w:t>.</w:t>
      </w:r>
    </w:p>
    <w:p w:rsidR="008C7B65" w:rsidRDefault="008C7B6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7B6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B6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C7B65">
        <w:rPr>
          <w:rFonts w:ascii="Times New Roman" w:hAnsi="Times New Roman" w:cs="Times New Roman"/>
          <w:b/>
          <w:sz w:val="24"/>
          <w:szCs w:val="24"/>
        </w:rPr>
        <w:t> </w:t>
      </w:r>
      <w:r w:rsidRPr="008C7B6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C7B6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C7B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C7B65" w:rsidRDefault="007B2780" w:rsidP="003B7A81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6</w:t>
      </w:r>
      <w:r w:rsidR="003B7A81" w:rsidRPr="008C7B65">
        <w:rPr>
          <w:rFonts w:cs="Times New Roman"/>
          <w:sz w:val="24"/>
          <w:szCs w:val="24"/>
        </w:rPr>
        <w:t>.</w:t>
      </w:r>
      <w:r w:rsidR="0049073B" w:rsidRPr="008C7B65">
        <w:rPr>
          <w:rFonts w:cs="Times New Roman"/>
          <w:sz w:val="24"/>
          <w:szCs w:val="24"/>
        </w:rPr>
        <w:t> </w:t>
      </w:r>
      <w:r w:rsidR="003B7A81" w:rsidRPr="008C7B65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8C7B65">
        <w:rPr>
          <w:rFonts w:cs="Times New Roman"/>
          <w:color w:val="002060"/>
          <w:sz w:val="24"/>
          <w:szCs w:val="24"/>
        </w:rPr>
        <w:t>старшего</w:t>
      </w:r>
      <w:r w:rsidR="009075C8" w:rsidRPr="008C7B65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8C7B65">
        <w:rPr>
          <w:rFonts w:cs="Times New Roman"/>
          <w:color w:val="002060"/>
          <w:sz w:val="24"/>
          <w:szCs w:val="24"/>
        </w:rPr>
        <w:t xml:space="preserve"> </w:t>
      </w:r>
      <w:r w:rsidR="0040541B" w:rsidRPr="008C7B65">
        <w:rPr>
          <w:rFonts w:cs="Times New Roman"/>
          <w:color w:val="002060"/>
          <w:sz w:val="24"/>
          <w:szCs w:val="24"/>
        </w:rPr>
        <w:t>отдела</w:t>
      </w:r>
      <w:r w:rsidR="003B7A81" w:rsidRPr="008C7B6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C7B65">
        <w:rPr>
          <w:rFonts w:cs="Times New Roman"/>
          <w:sz w:val="24"/>
          <w:szCs w:val="24"/>
        </w:rPr>
        <w:t xml:space="preserve">квалификационные </w:t>
      </w:r>
      <w:r w:rsidR="003B7A81" w:rsidRPr="008C7B65">
        <w:rPr>
          <w:rFonts w:cs="Times New Roman"/>
          <w:sz w:val="24"/>
          <w:szCs w:val="24"/>
        </w:rPr>
        <w:t>требования</w:t>
      </w:r>
      <w:r w:rsidR="008A2C99" w:rsidRPr="008C7B65">
        <w:rPr>
          <w:rFonts w:cs="Times New Roman"/>
          <w:sz w:val="24"/>
          <w:szCs w:val="24"/>
        </w:rPr>
        <w:t>:</w:t>
      </w:r>
    </w:p>
    <w:p w:rsidR="00F50734" w:rsidRPr="009C36F4" w:rsidRDefault="00F50734" w:rsidP="00F50734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F50734" w:rsidRPr="00D62CEB" w:rsidRDefault="00F50734" w:rsidP="00F50734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8C7B65" w:rsidRDefault="006F411B" w:rsidP="00F72CE0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6.</w:t>
      </w:r>
      <w:r w:rsidR="00FE6A59" w:rsidRPr="008C7B65">
        <w:rPr>
          <w:rFonts w:cs="Times New Roman"/>
          <w:sz w:val="24"/>
          <w:szCs w:val="24"/>
        </w:rPr>
        <w:t>3</w:t>
      </w:r>
      <w:r w:rsidR="00C20C8F" w:rsidRPr="008C7B65">
        <w:rPr>
          <w:rFonts w:cs="Times New Roman"/>
          <w:sz w:val="24"/>
          <w:szCs w:val="24"/>
        </w:rPr>
        <w:t>. Наличие</w:t>
      </w:r>
      <w:r w:rsidR="00E711C3" w:rsidRPr="008C7B6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C7B65">
        <w:rPr>
          <w:rFonts w:cs="Times New Roman"/>
          <w:sz w:val="24"/>
          <w:szCs w:val="24"/>
        </w:rPr>
        <w:t>:</w:t>
      </w:r>
    </w:p>
    <w:p w:rsidR="00FA130C" w:rsidRPr="008C7B65" w:rsidRDefault="006F411B" w:rsidP="00FA130C">
      <w:pPr>
        <w:pStyle w:val="Default"/>
        <w:ind w:firstLine="709"/>
        <w:jc w:val="both"/>
        <w:rPr>
          <w:rFonts w:eastAsia="Calibri"/>
          <w:color w:val="1F3864"/>
        </w:rPr>
      </w:pPr>
      <w:r w:rsidRPr="008C7B65">
        <w:rPr>
          <w:color w:val="auto"/>
        </w:rPr>
        <w:t>6.</w:t>
      </w:r>
      <w:r w:rsidR="007834FB" w:rsidRPr="008C7B65">
        <w:rPr>
          <w:color w:val="auto"/>
        </w:rPr>
        <w:t>3</w:t>
      </w:r>
      <w:r w:rsidR="00CA730A" w:rsidRPr="008C7B65">
        <w:rPr>
          <w:color w:val="auto"/>
        </w:rPr>
        <w:t>.1.</w:t>
      </w:r>
      <w:r w:rsidR="0071560A" w:rsidRPr="008C7B65">
        <w:rPr>
          <w:color w:val="auto"/>
        </w:rPr>
        <w:t> </w:t>
      </w:r>
      <w:r w:rsidR="00A97A49" w:rsidRPr="008C7B65">
        <w:rPr>
          <w:color w:val="auto"/>
        </w:rPr>
        <w:t xml:space="preserve">В сфере законодательства Российской Федерации: </w:t>
      </w:r>
      <w:r w:rsidR="00FA130C" w:rsidRPr="008C7B65">
        <w:rPr>
          <w:rFonts w:eastAsia="Calibri"/>
          <w:color w:val="1F3864"/>
        </w:rPr>
        <w:t>Налоговый кодекс Российской Федерации</w:t>
      </w:r>
      <w:r w:rsidR="00FA130C" w:rsidRPr="008C7B65">
        <w:rPr>
          <w:color w:val="1F3864" w:themeColor="accent5" w:themeShade="80"/>
        </w:rPr>
        <w:t>;</w:t>
      </w:r>
      <w:r w:rsidR="00FA130C" w:rsidRPr="008C7B65">
        <w:rPr>
          <w:rFonts w:eastAsia="Calibri"/>
          <w:color w:val="1F3864"/>
        </w:rPr>
        <w:t xml:space="preserve"> Бюджет</w:t>
      </w:r>
      <w:r w:rsidR="00FA130C" w:rsidRPr="008C7B65">
        <w:rPr>
          <w:color w:val="1F3864" w:themeColor="accent5" w:themeShade="80"/>
        </w:rPr>
        <w:t xml:space="preserve">ный кодекс Российской Федерации; </w:t>
      </w:r>
      <w:r w:rsidR="00F37121" w:rsidRPr="008C7B65">
        <w:rPr>
          <w:color w:val="1F3864" w:themeColor="accent5" w:themeShade="80"/>
        </w:rPr>
        <w:t>Федеральный закон от 27 июля 2004 г. № 79-ФЗ «О государственной гражданской службе Российской Федерации»;</w:t>
      </w:r>
      <w:r w:rsidR="008C7B65" w:rsidRPr="008C7B65">
        <w:rPr>
          <w:color w:val="1F3864" w:themeColor="accent5" w:themeShade="80"/>
        </w:rPr>
        <w:t xml:space="preserve"> </w:t>
      </w:r>
      <w:r w:rsidR="00FA130C" w:rsidRPr="008C7B65">
        <w:rPr>
          <w:rFonts w:eastAsia="Calibri"/>
          <w:color w:val="1F3864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</w:t>
      </w:r>
      <w:r w:rsidR="008C7B65">
        <w:rPr>
          <w:rFonts w:eastAsia="Calibri"/>
          <w:color w:val="1F3864"/>
        </w:rPr>
        <w:t xml:space="preserve">рации»; Федеральный закон от </w:t>
      </w:r>
      <w:r w:rsidR="008C7B65">
        <w:rPr>
          <w:rFonts w:eastAsia="Calibri"/>
          <w:color w:val="1F3864"/>
        </w:rPr>
        <w:lastRenderedPageBreak/>
        <w:t>09 </w:t>
      </w:r>
      <w:r w:rsidR="00FA130C" w:rsidRPr="008C7B65">
        <w:rPr>
          <w:rFonts w:eastAsia="Calibri"/>
          <w:color w:val="1F3864"/>
        </w:rPr>
        <w:t>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8C7B65">
        <w:rPr>
          <w:rFonts w:eastAsia="Calibri"/>
          <w:color w:val="1F3864"/>
        </w:rPr>
        <w:t>; Федеральный закон от 27 </w:t>
      </w:r>
      <w:r w:rsidR="00FA130C" w:rsidRPr="008C7B65">
        <w:rPr>
          <w:rFonts w:eastAsia="Calibri"/>
          <w:color w:val="1F3864"/>
        </w:rPr>
        <w:t xml:space="preserve">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</w:t>
      </w:r>
      <w:r w:rsidR="008C7B65">
        <w:rPr>
          <w:rFonts w:eastAsia="Calibri"/>
          <w:color w:val="1F3864"/>
        </w:rPr>
        <w:t>Федерации от 6 апреля 2011 г. № </w:t>
      </w:r>
      <w:r w:rsidR="00FA130C" w:rsidRPr="008C7B65">
        <w:rPr>
          <w:rFonts w:eastAsia="Calibri"/>
          <w:color w:val="1F3864"/>
        </w:rPr>
        <w:t>63-ФЗ «Об электронной подписи»; Указ Президента Рос</w:t>
      </w:r>
      <w:r w:rsidR="008C7B65">
        <w:rPr>
          <w:rFonts w:eastAsia="Calibri"/>
          <w:color w:val="1F3864"/>
        </w:rPr>
        <w:t>сийской Федерации от 7 мая 2012 </w:t>
      </w:r>
      <w:r w:rsidR="00FA130C" w:rsidRPr="008C7B65">
        <w:rPr>
          <w:rFonts w:eastAsia="Calibri"/>
          <w:color w:val="1F3864"/>
        </w:rPr>
        <w:t>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</w:t>
      </w:r>
      <w:r w:rsidR="008C7B65">
        <w:rPr>
          <w:rFonts w:eastAsia="Calibri"/>
          <w:color w:val="1F3864"/>
        </w:rPr>
        <w:t>ства Российской Федерации от 30 </w:t>
      </w:r>
      <w:r w:rsidR="00FA130C" w:rsidRPr="008C7B65">
        <w:rPr>
          <w:rFonts w:eastAsia="Calibri"/>
          <w:color w:val="1F3864"/>
        </w:rPr>
        <w:t xml:space="preserve">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8C7B65" w:rsidRDefault="00A72B13" w:rsidP="00FA130C">
      <w:pPr>
        <w:pStyle w:val="Default"/>
        <w:ind w:firstLine="709"/>
        <w:jc w:val="both"/>
      </w:pPr>
      <w:r w:rsidRPr="008C7B65">
        <w:rPr>
          <w:color w:val="002060"/>
        </w:rPr>
        <w:t xml:space="preserve">Старший </w:t>
      </w:r>
      <w:r w:rsidR="009075C8" w:rsidRPr="008C7B65">
        <w:rPr>
          <w:color w:val="002060"/>
        </w:rPr>
        <w:t>государственный налоговый инспектор</w:t>
      </w:r>
      <w:r w:rsidR="0040541B" w:rsidRPr="008C7B65">
        <w:rPr>
          <w:color w:val="002060"/>
        </w:rPr>
        <w:t xml:space="preserve"> отдела</w:t>
      </w:r>
      <w:r w:rsidR="003219ED" w:rsidRPr="008C7B65">
        <w:t xml:space="preserve"> </w:t>
      </w:r>
      <w:r w:rsidR="0081666B" w:rsidRPr="008C7B65">
        <w:t xml:space="preserve">должен </w:t>
      </w:r>
      <w:r w:rsidR="00B7300E" w:rsidRPr="008C7B6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C7B65">
        <w:t>нальной служебной деятельности.</w:t>
      </w:r>
    </w:p>
    <w:p w:rsidR="006F411B" w:rsidRPr="008C7B65" w:rsidRDefault="0071560A" w:rsidP="00C3035B">
      <w:pPr>
        <w:pStyle w:val="Default"/>
        <w:ind w:firstLine="709"/>
        <w:jc w:val="both"/>
        <w:rPr>
          <w:color w:val="auto"/>
        </w:rPr>
      </w:pPr>
      <w:r w:rsidRPr="008C7B65">
        <w:t>6.</w:t>
      </w:r>
      <w:r w:rsidR="007834FB" w:rsidRPr="008C7B65">
        <w:t>3</w:t>
      </w:r>
      <w:r w:rsidRPr="008C7B65">
        <w:t>.2. </w:t>
      </w:r>
      <w:r w:rsidRPr="008C7B65">
        <w:rPr>
          <w:color w:val="auto"/>
        </w:rPr>
        <w:t>Иные профессиональные знания</w:t>
      </w:r>
      <w:r w:rsidR="00877280" w:rsidRPr="008C7B65">
        <w:rPr>
          <w:color w:val="auto"/>
        </w:rPr>
        <w:t>:</w:t>
      </w:r>
      <w:r w:rsidR="009F0BC2" w:rsidRPr="008C7B65">
        <w:rPr>
          <w:color w:val="auto"/>
        </w:rPr>
        <w:t xml:space="preserve"> </w:t>
      </w:r>
      <w:r w:rsidR="00FA130C" w:rsidRPr="008C7B65">
        <w:rPr>
          <w:rFonts w:eastAsia="Calibri"/>
          <w:color w:val="1F386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FA130C" w:rsidRPr="008C7B65">
        <w:rPr>
          <w:color w:val="1F3864" w:themeColor="accent5" w:themeShade="80"/>
        </w:rPr>
        <w:t>.</w:t>
      </w:r>
    </w:p>
    <w:p w:rsidR="00FA130C" w:rsidRPr="008C7B65" w:rsidRDefault="00027871" w:rsidP="00FA130C">
      <w:pPr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6.</w:t>
      </w:r>
      <w:r w:rsidR="00E00F8B" w:rsidRPr="008C7B65">
        <w:rPr>
          <w:rFonts w:cs="Times New Roman"/>
          <w:sz w:val="24"/>
          <w:szCs w:val="24"/>
        </w:rPr>
        <w:t>4</w:t>
      </w:r>
      <w:r w:rsidRPr="008C7B65">
        <w:rPr>
          <w:rFonts w:cs="Times New Roman"/>
          <w:sz w:val="24"/>
          <w:szCs w:val="24"/>
        </w:rPr>
        <w:t>. Наличие функциональных знаний</w:t>
      </w:r>
      <w:r w:rsidR="008E4B65" w:rsidRPr="008C7B65">
        <w:rPr>
          <w:rFonts w:cs="Times New Roman"/>
          <w:sz w:val="24"/>
          <w:szCs w:val="24"/>
        </w:rPr>
        <w:t>:</w:t>
      </w:r>
      <w:r w:rsidR="00090C33" w:rsidRPr="008C7B65">
        <w:rPr>
          <w:rFonts w:cs="Times New Roman"/>
          <w:sz w:val="24"/>
          <w:szCs w:val="24"/>
        </w:rPr>
        <w:t xml:space="preserve"> </w:t>
      </w:r>
      <w:r w:rsidR="00FA130C" w:rsidRPr="008C7B65">
        <w:rPr>
          <w:rFonts w:eastAsia="Calibri" w:cs="Times New Roman"/>
          <w:color w:val="1F3864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плановые (рейдовые) осмотры; основания проведения и особенности внеплановых проверок.</w:t>
      </w:r>
    </w:p>
    <w:p w:rsidR="00F50734" w:rsidRPr="001462BF" w:rsidRDefault="00F50734" w:rsidP="00F50734">
      <w:pPr>
        <w:pStyle w:val="Default"/>
        <w:ind w:firstLine="709"/>
        <w:jc w:val="both"/>
        <w:rPr>
          <w:color w:val="1F4E79" w:themeColor="accent1" w:themeShade="80"/>
        </w:rPr>
      </w:pPr>
      <w:r>
        <w:t>6</w:t>
      </w:r>
      <w:r w:rsidRPr="001462BF">
        <w:t xml:space="preserve">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A130C" w:rsidRPr="008C7B65" w:rsidRDefault="002D4283" w:rsidP="00AA29A2">
      <w:pPr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6.</w:t>
      </w:r>
      <w:r w:rsidR="007E1968" w:rsidRPr="008C7B65">
        <w:rPr>
          <w:rFonts w:cs="Times New Roman"/>
          <w:sz w:val="24"/>
          <w:szCs w:val="24"/>
        </w:rPr>
        <w:t>6</w:t>
      </w:r>
      <w:r w:rsidRPr="008C7B65">
        <w:rPr>
          <w:rFonts w:cs="Times New Roman"/>
          <w:sz w:val="24"/>
          <w:szCs w:val="24"/>
        </w:rPr>
        <w:t>. </w:t>
      </w:r>
      <w:r w:rsidR="00402F47" w:rsidRPr="008C7B65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8C7B65">
        <w:rPr>
          <w:rFonts w:cs="Times New Roman"/>
          <w:sz w:val="24"/>
          <w:szCs w:val="24"/>
        </w:rPr>
        <w:t xml:space="preserve">отдела, в том числе: </w:t>
      </w:r>
      <w:r w:rsidR="00FA130C" w:rsidRPr="008C7B65">
        <w:rPr>
          <w:rFonts w:cs="Times New Roman"/>
          <w:color w:val="1F3864" w:themeColor="accent5" w:themeShade="80"/>
          <w:sz w:val="24"/>
          <w:szCs w:val="24"/>
        </w:rPr>
        <w:t xml:space="preserve"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</w:t>
      </w:r>
      <w:r w:rsidR="00FA130C" w:rsidRPr="008C7B65">
        <w:rPr>
          <w:rFonts w:cs="Times New Roman"/>
          <w:color w:val="1F3864" w:themeColor="accent5" w:themeShade="80"/>
          <w:sz w:val="24"/>
          <w:szCs w:val="24"/>
        </w:rPr>
        <w:lastRenderedPageBreak/>
        <w:t>объектов в электронных документах, подготовки деловой корреспонденции и актов Инспекции.</w:t>
      </w:r>
    </w:p>
    <w:p w:rsidR="00FA130C" w:rsidRPr="008C7B65" w:rsidRDefault="00AF09BA" w:rsidP="00FA130C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8C7B65">
        <w:t>6.</w:t>
      </w:r>
      <w:r w:rsidR="006F411B" w:rsidRPr="008C7B65">
        <w:t>7</w:t>
      </w:r>
      <w:r w:rsidRPr="008C7B65">
        <w:t>. Наличие функциональных умений:</w:t>
      </w:r>
      <w:r w:rsidR="00783E24" w:rsidRPr="008C7B65">
        <w:t xml:space="preserve"> </w:t>
      </w:r>
      <w:r w:rsidR="00FA130C" w:rsidRPr="008C7B65">
        <w:rPr>
          <w:color w:val="1F3864" w:themeColor="accent5" w:themeShade="80"/>
        </w:rPr>
        <w:t xml:space="preserve">подготовка аналитических, информационных и других материалов; </w:t>
      </w:r>
      <w:r w:rsidR="00FA130C" w:rsidRPr="008C7B65">
        <w:rPr>
          <w:rFonts w:eastAsia="Times New Roman"/>
          <w:color w:val="1F3864" w:themeColor="accent5" w:themeShade="80"/>
        </w:rPr>
        <w:t xml:space="preserve">осуществление контроля исполнения предписаний, решений и других распорядительных документов; </w:t>
      </w:r>
      <w:r w:rsidR="00FA130C" w:rsidRPr="008C7B65">
        <w:rPr>
          <w:color w:val="1F3864" w:themeColor="accent5" w:themeShade="80"/>
        </w:rPr>
        <w:t>умение пользоваться оргтехникой; владение компьютерными программами Word, Excel; подготовка внутренних и исходящих документов.</w:t>
      </w:r>
    </w:p>
    <w:p w:rsidR="00057CCC" w:rsidRPr="008C7B65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8C7B65" w:rsidRDefault="003B7A81" w:rsidP="008C7B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III.</w:t>
      </w:r>
      <w:r w:rsidR="007B0EB1" w:rsidRPr="008C7B65">
        <w:rPr>
          <w:rFonts w:cs="Times New Roman"/>
          <w:b/>
          <w:sz w:val="24"/>
          <w:szCs w:val="24"/>
        </w:rPr>
        <w:t> </w:t>
      </w:r>
      <w:r w:rsidRPr="008C7B6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C7B6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C7B65" w:rsidRDefault="00F05CF7" w:rsidP="003B7A81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7</w:t>
      </w:r>
      <w:r w:rsidR="003B7A81" w:rsidRPr="008C7B65">
        <w:rPr>
          <w:rFonts w:cs="Times New Roman"/>
          <w:sz w:val="24"/>
          <w:szCs w:val="24"/>
        </w:rPr>
        <w:t>.</w:t>
      </w:r>
      <w:r w:rsidR="007B0EB1" w:rsidRPr="008C7B65">
        <w:rPr>
          <w:rFonts w:cs="Times New Roman"/>
          <w:sz w:val="24"/>
          <w:szCs w:val="24"/>
        </w:rPr>
        <w:t> </w:t>
      </w:r>
      <w:r w:rsidR="003B7A81" w:rsidRPr="008C7B65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8C7B6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8C7B6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8C7B6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C7B6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C7B65">
        <w:rPr>
          <w:rFonts w:cs="Times New Roman"/>
          <w:sz w:val="24"/>
          <w:szCs w:val="24"/>
        </w:rPr>
        <w:t>14,15, 16, 17,</w:t>
      </w:r>
      <w:r w:rsidR="00B31172" w:rsidRPr="008C7B65">
        <w:rPr>
          <w:rFonts w:cs="Times New Roman"/>
          <w:sz w:val="24"/>
          <w:szCs w:val="24"/>
        </w:rPr>
        <w:t> </w:t>
      </w:r>
      <w:r w:rsidR="00437F8A" w:rsidRPr="008C7B65">
        <w:rPr>
          <w:rFonts w:cs="Times New Roman"/>
          <w:sz w:val="24"/>
          <w:szCs w:val="24"/>
        </w:rPr>
        <w:t>18,</w:t>
      </w:r>
      <w:r w:rsidR="00B31172" w:rsidRPr="008C7B65">
        <w:rPr>
          <w:rFonts w:cs="Times New Roman"/>
          <w:sz w:val="24"/>
          <w:szCs w:val="24"/>
        </w:rPr>
        <w:t> </w:t>
      </w:r>
      <w:r w:rsidR="00437F8A" w:rsidRPr="008C7B65">
        <w:rPr>
          <w:rFonts w:cs="Times New Roman"/>
          <w:sz w:val="24"/>
          <w:szCs w:val="24"/>
        </w:rPr>
        <w:t>19,</w:t>
      </w:r>
      <w:r w:rsidR="00B31172" w:rsidRPr="008C7B65">
        <w:rPr>
          <w:rFonts w:cs="Times New Roman"/>
          <w:sz w:val="24"/>
          <w:szCs w:val="24"/>
        </w:rPr>
        <w:t> </w:t>
      </w:r>
      <w:r w:rsidR="00437F8A" w:rsidRPr="008C7B65">
        <w:rPr>
          <w:rFonts w:cs="Times New Roman"/>
          <w:sz w:val="24"/>
          <w:szCs w:val="24"/>
        </w:rPr>
        <w:t>20,</w:t>
      </w:r>
      <w:r w:rsidR="00B31172" w:rsidRPr="008C7B65">
        <w:rPr>
          <w:rFonts w:cs="Times New Roman"/>
          <w:sz w:val="24"/>
          <w:szCs w:val="24"/>
        </w:rPr>
        <w:t> </w:t>
      </w:r>
      <w:r w:rsidR="00437F8A" w:rsidRPr="008C7B65">
        <w:rPr>
          <w:rFonts w:cs="Times New Roman"/>
          <w:sz w:val="24"/>
          <w:szCs w:val="24"/>
        </w:rPr>
        <w:t>20.1</w:t>
      </w:r>
      <w:r w:rsidR="00B31172" w:rsidRPr="008C7B65">
        <w:rPr>
          <w:rFonts w:cs="Times New Roman"/>
          <w:sz w:val="24"/>
          <w:szCs w:val="24"/>
        </w:rPr>
        <w:t xml:space="preserve"> и </w:t>
      </w:r>
      <w:r w:rsidR="00437F8A" w:rsidRPr="008C7B6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8C7B65" w:rsidRDefault="00F05CF7" w:rsidP="003B7A81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8. </w:t>
      </w:r>
      <w:r w:rsidR="009D5A89" w:rsidRPr="008C7B6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8C7B65">
        <w:rPr>
          <w:rFonts w:cs="Times New Roman"/>
          <w:sz w:val="24"/>
          <w:szCs w:val="24"/>
        </w:rPr>
        <w:t>отдел</w:t>
      </w:r>
      <w:r w:rsidR="00EC3748" w:rsidRPr="008C7B6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8C7B6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8C7B6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8C7B6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8C7B6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8C7B65">
        <w:rPr>
          <w:rFonts w:cs="Times New Roman"/>
          <w:sz w:val="24"/>
          <w:szCs w:val="24"/>
        </w:rPr>
        <w:t>:</w:t>
      </w:r>
      <w:r w:rsidR="00FD6110" w:rsidRPr="008C7B65">
        <w:rPr>
          <w:rFonts w:cs="Times New Roman"/>
          <w:sz w:val="24"/>
          <w:szCs w:val="24"/>
        </w:rPr>
        <w:t xml:space="preserve"> </w:t>
      </w:r>
    </w:p>
    <w:p w:rsidR="0064123C" w:rsidRPr="008C7B65" w:rsidRDefault="0064123C" w:rsidP="0064123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8C7B65" w:rsidRDefault="0064123C" w:rsidP="00054832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проводить истребование документов (информации) в установленные сроки по поручениям, поступившим из налоговых органов;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подготавливать ответы на запросы налоговых органов об имеющейся информации о контрагентах проверяемого налогоплательщика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подготавливать и направлять требования о предоставлении документов (информации) в адрес контрагента проверяемого налогоплательщика;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осуществлять подготовку проекта решения о продлении (об отказе в продлении) сроков представления документов (информации);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подготавливать и направлять запросы в правоохранительные органы и иные контролирующие органы по предмету деятельности отдела;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осуществлять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осуществлять производство по делу о нарушении законодательства о налогах и сборах в случае неявки либо уклонение от явки без уважительных причин лица, вызываемого по делу о налоговом правонарушении в качестве свидетеля;</w:t>
      </w:r>
    </w:p>
    <w:p w:rsidR="00995C06" w:rsidRPr="008C7B65" w:rsidRDefault="00995C06" w:rsidP="008C7B65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составлять протоколы об административном правонарушении и направлять его в судебные органы, в случае не предоставления в установленный законодательством о налогах и сборах срок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</w:p>
    <w:p w:rsidR="00995C06" w:rsidRPr="008C7B65" w:rsidRDefault="00995C06" w:rsidP="00995C06">
      <w:pPr>
        <w:pStyle w:val="Default"/>
        <w:ind w:firstLine="709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оформлять результаты истребования документов (информации);</w:t>
      </w:r>
    </w:p>
    <w:p w:rsidR="00995C06" w:rsidRPr="008C7B65" w:rsidRDefault="00995C06" w:rsidP="00995C06">
      <w:pPr>
        <w:pStyle w:val="Default"/>
        <w:ind w:firstLine="709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исполнять поручения о допросе свидетелей;</w:t>
      </w:r>
    </w:p>
    <w:p w:rsidR="00995C06" w:rsidRPr="008C7B65" w:rsidRDefault="00995C06" w:rsidP="00995C06">
      <w:pPr>
        <w:pStyle w:val="Default"/>
        <w:ind w:firstLine="709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проводить и составлять протоколы допросов свидетелей</w:t>
      </w:r>
    </w:p>
    <w:p w:rsidR="007F369D" w:rsidRPr="008C7B65" w:rsidRDefault="007F369D" w:rsidP="007F369D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F369D" w:rsidRPr="008C7B65" w:rsidRDefault="007F369D" w:rsidP="007F369D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 xml:space="preserve">- готовить </w:t>
      </w:r>
      <w:r w:rsidR="000B08B0">
        <w:rPr>
          <w:rFonts w:cs="Times New Roman"/>
          <w:sz w:val="24"/>
          <w:szCs w:val="24"/>
        </w:rPr>
        <w:t xml:space="preserve">ответы </w:t>
      </w:r>
      <w:r w:rsidRPr="008C7B6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F369D" w:rsidRPr="008C7B65" w:rsidRDefault="007F369D" w:rsidP="007F369D">
      <w:pPr>
        <w:pStyle w:val="Default"/>
        <w:ind w:firstLine="709"/>
        <w:jc w:val="both"/>
      </w:pPr>
      <w:r w:rsidRPr="008C7B6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F369D" w:rsidRPr="008C7B65" w:rsidRDefault="007F369D" w:rsidP="007F369D">
      <w:pPr>
        <w:rPr>
          <w:rFonts w:cs="Times New Roman"/>
          <w:iCs/>
          <w:sz w:val="24"/>
          <w:szCs w:val="24"/>
        </w:rPr>
      </w:pPr>
      <w:r w:rsidRPr="008C7B65">
        <w:rPr>
          <w:rFonts w:cs="Times New Roman"/>
          <w:iCs/>
          <w:sz w:val="24"/>
          <w:szCs w:val="24"/>
        </w:rPr>
        <w:lastRenderedPageBreak/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F369D" w:rsidRPr="008C7B65" w:rsidRDefault="007F369D" w:rsidP="007F369D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8C7B6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F369D" w:rsidRPr="008C7B65" w:rsidRDefault="007F369D" w:rsidP="007F369D">
      <w:pPr>
        <w:pStyle w:val="23"/>
        <w:spacing w:after="0" w:line="240" w:lineRule="auto"/>
        <w:ind w:left="0" w:firstLine="709"/>
        <w:jc w:val="both"/>
      </w:pPr>
      <w:r w:rsidRPr="008C7B6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F369D" w:rsidRPr="008C7B65" w:rsidRDefault="007F369D" w:rsidP="007F369D">
      <w:pPr>
        <w:pStyle w:val="23"/>
        <w:spacing w:after="0" w:line="240" w:lineRule="auto"/>
        <w:ind w:left="0" w:firstLine="709"/>
        <w:jc w:val="both"/>
      </w:pPr>
      <w:r w:rsidRPr="008C7B65">
        <w:t>- соблюдать сроки исполнения документов, заданий и поручений;</w:t>
      </w:r>
    </w:p>
    <w:p w:rsidR="007F369D" w:rsidRPr="008C7B65" w:rsidRDefault="007F369D" w:rsidP="007F369D">
      <w:pPr>
        <w:pStyle w:val="23"/>
        <w:spacing w:after="0" w:line="240" w:lineRule="auto"/>
        <w:ind w:left="0" w:firstLine="709"/>
        <w:jc w:val="both"/>
        <w:rPr>
          <w:bCs/>
        </w:rPr>
      </w:pPr>
      <w:r w:rsidRPr="008C7B65">
        <w:t>- </w:t>
      </w:r>
      <w:r w:rsidRPr="008C7B65">
        <w:rPr>
          <w:bCs/>
        </w:rPr>
        <w:t xml:space="preserve">осуществлять </w:t>
      </w:r>
      <w:r w:rsidRPr="008C7B65">
        <w:t>работу в автоматизированных информационных системах, разработанных для налоговых органов</w:t>
      </w:r>
      <w:r w:rsidRPr="008C7B65">
        <w:rPr>
          <w:bCs/>
        </w:rPr>
        <w:t>;</w:t>
      </w:r>
    </w:p>
    <w:p w:rsidR="007F369D" w:rsidRPr="008C7B65" w:rsidRDefault="007F369D" w:rsidP="007F369D">
      <w:pPr>
        <w:pStyle w:val="Default"/>
        <w:ind w:firstLine="709"/>
        <w:jc w:val="both"/>
        <w:rPr>
          <w:color w:val="1F3864" w:themeColor="accent5" w:themeShade="80"/>
        </w:rPr>
      </w:pPr>
      <w:r w:rsidRPr="008C7B6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F369D" w:rsidRPr="008C7B65" w:rsidRDefault="007F369D" w:rsidP="007F369D">
      <w:pPr>
        <w:pStyle w:val="23"/>
        <w:spacing w:after="0" w:line="240" w:lineRule="auto"/>
        <w:ind w:left="0" w:firstLine="709"/>
        <w:jc w:val="both"/>
      </w:pPr>
      <w:r w:rsidRPr="008C7B65">
        <w:rPr>
          <w:bCs/>
        </w:rPr>
        <w:t>- </w:t>
      </w:r>
      <w:r w:rsidRPr="008C7B6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F369D" w:rsidRPr="008C7B65" w:rsidRDefault="007F369D" w:rsidP="007F369D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F369D" w:rsidRPr="008C7B65" w:rsidRDefault="007F369D" w:rsidP="007F369D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F369D" w:rsidRPr="008C7B65" w:rsidRDefault="007F369D" w:rsidP="007F369D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F369D" w:rsidRPr="008C7B65" w:rsidRDefault="007F369D" w:rsidP="007F369D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F369D" w:rsidRPr="008C7B65" w:rsidRDefault="007F369D" w:rsidP="007F369D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F369D" w:rsidRPr="008C7B65" w:rsidRDefault="007F369D" w:rsidP="007F369D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F369D" w:rsidRPr="008C7B65" w:rsidRDefault="007F369D" w:rsidP="007F369D">
      <w:pPr>
        <w:pStyle w:val="23"/>
        <w:spacing w:after="0" w:line="240" w:lineRule="auto"/>
        <w:ind w:left="0" w:firstLine="709"/>
        <w:jc w:val="both"/>
      </w:pPr>
      <w:r w:rsidRPr="008C7B6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F369D" w:rsidRPr="008C7B65" w:rsidRDefault="007F369D" w:rsidP="007F369D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8C7B6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8C7B65">
        <w:rPr>
          <w:rFonts w:cs="Times New Roman"/>
          <w:sz w:val="24"/>
          <w:szCs w:val="24"/>
        </w:rPr>
        <w:t xml:space="preserve"> служебной субординации;</w:t>
      </w:r>
    </w:p>
    <w:p w:rsidR="007F369D" w:rsidRPr="008C7B65" w:rsidRDefault="007F369D" w:rsidP="007F369D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F369D" w:rsidRPr="008C7B65" w:rsidRDefault="007F369D" w:rsidP="007F369D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8C7B65" w:rsidRDefault="00681090" w:rsidP="00B52A6B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C7B65">
        <w:rPr>
          <w:rFonts w:cs="Times New Roman"/>
          <w:sz w:val="24"/>
          <w:szCs w:val="24"/>
        </w:rPr>
        <w:t xml:space="preserve"> 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8C7B65">
        <w:rPr>
          <w:rFonts w:cs="Times New Roman"/>
          <w:sz w:val="24"/>
          <w:szCs w:val="24"/>
        </w:rPr>
        <w:t xml:space="preserve"> </w:t>
      </w:r>
      <w:r w:rsidR="00362883" w:rsidRPr="008C7B65">
        <w:rPr>
          <w:rFonts w:cs="Times New Roman"/>
          <w:sz w:val="24"/>
          <w:szCs w:val="24"/>
        </w:rPr>
        <w:t xml:space="preserve">отдела </w:t>
      </w:r>
      <w:r w:rsidR="00D1572F" w:rsidRPr="008C7B65">
        <w:rPr>
          <w:rFonts w:cs="Times New Roman"/>
          <w:sz w:val="24"/>
          <w:szCs w:val="24"/>
        </w:rPr>
        <w:t>имеет право:</w:t>
      </w:r>
    </w:p>
    <w:p w:rsidR="00A41F96" w:rsidRPr="008C7B6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8C7B6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8C7B6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8C7B6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8C7B6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8C7B65">
        <w:rPr>
          <w:rFonts w:cs="Times New Roman"/>
          <w:color w:val="1F3864" w:themeColor="accent5" w:themeShade="80"/>
          <w:sz w:val="24"/>
          <w:szCs w:val="24"/>
        </w:rPr>
        <w:t>е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8C7B6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8C7B6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8C7B6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8C7B6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8C7B6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8C7B6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8C7B6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8C7B65" w:rsidRDefault="00FE70C4" w:rsidP="00181DD0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10</w:t>
      </w:r>
      <w:r w:rsidR="003B7A81" w:rsidRPr="008C7B65">
        <w:rPr>
          <w:rFonts w:cs="Times New Roman"/>
          <w:sz w:val="24"/>
          <w:szCs w:val="24"/>
        </w:rPr>
        <w:t>. 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8C7B6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8C7B6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C7B65">
        <w:rPr>
          <w:rFonts w:cs="Times New Roman"/>
          <w:sz w:val="24"/>
          <w:szCs w:val="24"/>
        </w:rPr>
        <w:t xml:space="preserve">иные </w:t>
      </w:r>
      <w:r w:rsidR="003B7A81" w:rsidRPr="008C7B6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8C7B6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8C7B65">
        <w:rPr>
          <w:rFonts w:cs="Times New Roman"/>
          <w:sz w:val="24"/>
          <w:szCs w:val="24"/>
        </w:rPr>
        <w:t xml:space="preserve">Положением об отделе, </w:t>
      </w:r>
      <w:r w:rsidR="003B7A81" w:rsidRPr="008C7B6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8C7B65">
        <w:rPr>
          <w:rFonts w:cs="Times New Roman"/>
          <w:sz w:val="24"/>
          <w:szCs w:val="24"/>
        </w:rPr>
        <w:t>, Управления</w:t>
      </w:r>
      <w:r w:rsidR="00FA1E24" w:rsidRPr="008C7B65">
        <w:rPr>
          <w:rFonts w:cs="Times New Roman"/>
          <w:sz w:val="24"/>
          <w:szCs w:val="24"/>
        </w:rPr>
        <w:t xml:space="preserve"> и</w:t>
      </w:r>
      <w:r w:rsidR="00AA0FC0" w:rsidRPr="008C7B65">
        <w:rPr>
          <w:rFonts w:cs="Times New Roman"/>
          <w:sz w:val="24"/>
          <w:szCs w:val="24"/>
        </w:rPr>
        <w:t xml:space="preserve"> Ин</w:t>
      </w:r>
      <w:r w:rsidR="005B1C9A" w:rsidRPr="008C7B65">
        <w:rPr>
          <w:rFonts w:cs="Times New Roman"/>
          <w:sz w:val="24"/>
          <w:szCs w:val="24"/>
        </w:rPr>
        <w:t>спекции</w:t>
      </w:r>
      <w:r w:rsidR="00E45E47" w:rsidRPr="008C7B65">
        <w:rPr>
          <w:rFonts w:cs="Times New Roman"/>
          <w:sz w:val="24"/>
          <w:szCs w:val="24"/>
        </w:rPr>
        <w:t>.</w:t>
      </w:r>
    </w:p>
    <w:p w:rsidR="00433FB1" w:rsidRPr="008C7B6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lastRenderedPageBreak/>
        <w:t>11</w:t>
      </w:r>
      <w:r w:rsidR="003B7A81" w:rsidRPr="008C7B65">
        <w:rPr>
          <w:rFonts w:cs="Times New Roman"/>
          <w:sz w:val="24"/>
          <w:szCs w:val="24"/>
        </w:rPr>
        <w:t>.</w:t>
      </w:r>
      <w:r w:rsidR="003314B0" w:rsidRPr="008C7B65">
        <w:rPr>
          <w:rFonts w:cs="Times New Roman"/>
          <w:sz w:val="24"/>
          <w:szCs w:val="24"/>
        </w:rPr>
        <w:t> 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8C7B6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8C7B65">
        <w:rPr>
          <w:rFonts w:cs="Times New Roman"/>
          <w:sz w:val="24"/>
          <w:szCs w:val="24"/>
        </w:rPr>
        <w:t xml:space="preserve"> </w:t>
      </w:r>
      <w:r w:rsidR="00433FB1" w:rsidRPr="008C7B65">
        <w:rPr>
          <w:rFonts w:cs="Times New Roman"/>
          <w:bCs/>
          <w:sz w:val="24"/>
          <w:szCs w:val="24"/>
        </w:rPr>
        <w:t xml:space="preserve">Кроме того, </w:t>
      </w:r>
      <w:r w:rsidR="00054832" w:rsidRPr="008C7B65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8C7B6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8C7B6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8C7B65">
        <w:rPr>
          <w:rFonts w:cs="Times New Roman"/>
          <w:sz w:val="24"/>
          <w:szCs w:val="24"/>
        </w:rPr>
        <w:t>:</w:t>
      </w:r>
    </w:p>
    <w:p w:rsidR="00433FB1" w:rsidRPr="008C7B6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Pr="008C7B6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8C7B6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8C7B65">
        <w:rPr>
          <w:rFonts w:cs="Times New Roman"/>
          <w:color w:val="1F3864" w:themeColor="accent5" w:themeShade="80"/>
          <w:sz w:val="24"/>
          <w:szCs w:val="24"/>
        </w:rPr>
        <w:t>,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8C7B6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8C7B65">
        <w:rPr>
          <w:rFonts w:cs="Times New Roman"/>
          <w:color w:val="1F3864" w:themeColor="accent5" w:themeShade="80"/>
          <w:sz w:val="24"/>
          <w:szCs w:val="24"/>
        </w:rPr>
        <w:t>,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8C7B65">
        <w:rPr>
          <w:rFonts w:cs="Times New Roman"/>
          <w:color w:val="1F3864" w:themeColor="accent5" w:themeShade="80"/>
          <w:sz w:val="24"/>
          <w:szCs w:val="24"/>
        </w:rPr>
        <w:t>,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8C7B6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8C7B6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8C7B6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8C7B6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Pr="008C7B6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8C7B6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C7B6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8C7B6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8C7B6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8C7B6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8C7B6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Pr="008C7B6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8C7B6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8C7B6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Pr="008C7B6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8C7B6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C7B6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8C7B65" w:rsidRDefault="003B7A81" w:rsidP="008C7B65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IV.</w:t>
      </w:r>
      <w:r w:rsidR="00CC56D9" w:rsidRPr="008C7B65">
        <w:rPr>
          <w:rFonts w:cs="Times New Roman"/>
          <w:b/>
          <w:sz w:val="24"/>
          <w:szCs w:val="24"/>
        </w:rPr>
        <w:t> </w:t>
      </w:r>
      <w:r w:rsidR="00E45E47" w:rsidRPr="008C7B6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8C7B6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</w:t>
      </w:r>
    </w:p>
    <w:p w:rsidR="00387A94" w:rsidRPr="008C7B65" w:rsidRDefault="00387A94" w:rsidP="008C7B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8C7B6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8C7B6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C7B6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8C7B65" w:rsidRDefault="00E45E47" w:rsidP="008C7B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принимать</w:t>
      </w:r>
      <w:r w:rsidR="004B4C00" w:rsidRPr="008C7B65">
        <w:rPr>
          <w:rFonts w:cs="Times New Roman"/>
          <w:b/>
          <w:sz w:val="24"/>
          <w:szCs w:val="24"/>
        </w:rPr>
        <w:t xml:space="preserve"> </w:t>
      </w:r>
      <w:r w:rsidRPr="008C7B65">
        <w:rPr>
          <w:rFonts w:cs="Times New Roman"/>
          <w:b/>
          <w:sz w:val="24"/>
          <w:szCs w:val="24"/>
        </w:rPr>
        <w:t>у</w:t>
      </w:r>
      <w:r w:rsidR="003B7A81" w:rsidRPr="008C7B6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C7B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C7B65" w:rsidRDefault="008971B7" w:rsidP="008E272D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12.</w:t>
      </w:r>
      <w:r w:rsidR="008E272D" w:rsidRPr="008C7B6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8C7B65">
        <w:rPr>
          <w:rFonts w:cs="Times New Roman"/>
          <w:sz w:val="24"/>
          <w:szCs w:val="24"/>
        </w:rPr>
        <w:t xml:space="preserve"> </w:t>
      </w:r>
      <w:r w:rsidR="008E272D" w:rsidRPr="008C7B6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8C7B6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8C7B6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C7B65">
        <w:rPr>
          <w:rFonts w:cs="Times New Roman"/>
          <w:color w:val="1F3864" w:themeColor="accent5" w:themeShade="80"/>
          <w:sz w:val="24"/>
          <w:szCs w:val="24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8C7B65">
        <w:rPr>
          <w:rFonts w:cs="Times New Roman"/>
          <w:color w:val="1F3864" w:themeColor="accent5" w:themeShade="80"/>
          <w:sz w:val="24"/>
          <w:szCs w:val="24"/>
        </w:rPr>
        <w:t>,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C7B6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C7B6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C7B6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8C7B6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C7B65">
        <w:rPr>
          <w:rFonts w:cs="Times New Roman"/>
          <w:color w:val="1F3864" w:themeColor="accent5" w:themeShade="80"/>
          <w:sz w:val="24"/>
          <w:szCs w:val="24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8C7B6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8C7B6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C7B65">
        <w:rPr>
          <w:rFonts w:cs="Times New Roman"/>
          <w:color w:val="1F3864" w:themeColor="accent5" w:themeShade="80"/>
          <w:sz w:val="24"/>
          <w:szCs w:val="24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8C7B6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8C7B65">
        <w:rPr>
          <w:rFonts w:cs="Times New Roman"/>
          <w:color w:val="1F3864" w:themeColor="accent5" w:themeShade="80"/>
          <w:sz w:val="24"/>
          <w:szCs w:val="24"/>
        </w:rPr>
        <w:t>И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8C7B6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8C7B6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C7B6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8C7B6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8C7B6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8C7B6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возникающим при рассмотрении заявлений, предложений, жалоб граждан и юридических лиц;</w:t>
      </w:r>
    </w:p>
    <w:p w:rsidR="003B7A81" w:rsidRPr="008C7B6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8C7B6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8C7B65" w:rsidRDefault="006D522D" w:rsidP="008051FA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lastRenderedPageBreak/>
        <w:t>инспектор</w:t>
      </w:r>
      <w:r w:rsidR="000366D5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C7B6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8C7B6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8C7B6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8C7B6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8C7B6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8C7B65" w:rsidRDefault="003B7A81" w:rsidP="008C7B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V.</w:t>
      </w:r>
      <w:r w:rsidR="00CC56D9" w:rsidRPr="008C7B65">
        <w:rPr>
          <w:rFonts w:cs="Times New Roman"/>
          <w:b/>
          <w:sz w:val="24"/>
          <w:szCs w:val="24"/>
        </w:rPr>
        <w:t> </w:t>
      </w:r>
      <w:r w:rsidRPr="008C7B6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C7B65">
        <w:rPr>
          <w:rFonts w:cs="Times New Roman"/>
          <w:b/>
          <w:sz w:val="24"/>
          <w:szCs w:val="24"/>
        </w:rPr>
        <w:t xml:space="preserve"> </w:t>
      </w:r>
      <w:r w:rsidR="00054832" w:rsidRPr="008C7B6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8C7B6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8C7B65">
        <w:rPr>
          <w:rFonts w:cs="Times New Roman"/>
          <w:b/>
          <w:sz w:val="24"/>
          <w:szCs w:val="24"/>
        </w:rPr>
        <w:t xml:space="preserve"> </w:t>
      </w:r>
      <w:r w:rsidRPr="008C7B6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C7B65">
        <w:rPr>
          <w:rFonts w:cs="Times New Roman"/>
          <w:b/>
          <w:sz w:val="24"/>
          <w:szCs w:val="24"/>
        </w:rPr>
        <w:t xml:space="preserve"> </w:t>
      </w:r>
      <w:r w:rsidRPr="008C7B6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C7B6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C7B65" w:rsidRDefault="006D522D" w:rsidP="008971B7">
      <w:pPr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14. 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8C7B6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8C7B6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8C7B6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8C7B6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8C7B6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8C7B6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8C7B6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8C7B6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8C7B65" w:rsidRDefault="00E67801" w:rsidP="00E67801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15. 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C7B6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8C7B6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C7B65">
        <w:rPr>
          <w:rFonts w:cs="Times New Roman"/>
          <w:color w:val="1F3864" w:themeColor="accent5" w:themeShade="80"/>
          <w:sz w:val="24"/>
          <w:szCs w:val="24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8C7B6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C7B6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C7B65">
        <w:rPr>
          <w:rFonts w:cs="Times New Roman"/>
          <w:color w:val="1F3864" w:themeColor="accent5" w:themeShade="80"/>
          <w:sz w:val="24"/>
          <w:szCs w:val="24"/>
        </w:rPr>
        <w:t> 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8C7B6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8C7B6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8C7B6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C7B6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VI.</w:t>
      </w:r>
      <w:r w:rsidR="00CC56D9" w:rsidRPr="008C7B65">
        <w:rPr>
          <w:rFonts w:cs="Times New Roman"/>
          <w:b/>
          <w:sz w:val="24"/>
          <w:szCs w:val="24"/>
        </w:rPr>
        <w:t> </w:t>
      </w:r>
      <w:r w:rsidRPr="008C7B6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8C7B65">
        <w:rPr>
          <w:rFonts w:cs="Times New Roman"/>
          <w:b/>
          <w:sz w:val="24"/>
          <w:szCs w:val="24"/>
        </w:rPr>
        <w:t xml:space="preserve"> </w:t>
      </w:r>
      <w:r w:rsidRPr="008C7B6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C7B6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C7B65" w:rsidRDefault="003B7A81" w:rsidP="008971B7">
      <w:pPr>
        <w:ind w:right="17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</w:t>
      </w:r>
      <w:r w:rsidR="007A7062" w:rsidRPr="008C7B65">
        <w:rPr>
          <w:rFonts w:cs="Times New Roman"/>
          <w:sz w:val="24"/>
          <w:szCs w:val="24"/>
        </w:rPr>
        <w:t>6</w:t>
      </w:r>
      <w:r w:rsidRPr="008C7B65">
        <w:rPr>
          <w:rFonts w:cs="Times New Roman"/>
          <w:sz w:val="24"/>
          <w:szCs w:val="24"/>
        </w:rPr>
        <w:t>. </w:t>
      </w:r>
      <w:r w:rsidR="008971B7" w:rsidRPr="008C7B6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8C7B6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C7B65">
        <w:rPr>
          <w:rFonts w:cs="Times New Roman"/>
          <w:sz w:val="24"/>
          <w:szCs w:val="24"/>
        </w:rPr>
        <w:t xml:space="preserve"> </w:t>
      </w:r>
      <w:r w:rsidR="008971B7" w:rsidRPr="008C7B6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8C7B6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C7B6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VII.</w:t>
      </w:r>
      <w:r w:rsidR="00CC56D9" w:rsidRPr="008C7B65">
        <w:rPr>
          <w:rFonts w:cs="Times New Roman"/>
          <w:b/>
          <w:sz w:val="24"/>
          <w:szCs w:val="24"/>
        </w:rPr>
        <w:t> </w:t>
      </w:r>
      <w:r w:rsidRPr="008C7B6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C7B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C7B65" w:rsidRDefault="003B7A81" w:rsidP="003B7A81">
      <w:pPr>
        <w:widowControl w:val="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</w:t>
      </w:r>
      <w:r w:rsidR="007A7062" w:rsidRPr="008C7B65">
        <w:rPr>
          <w:rFonts w:cs="Times New Roman"/>
          <w:sz w:val="24"/>
          <w:szCs w:val="24"/>
        </w:rPr>
        <w:t>7</w:t>
      </w:r>
      <w:r w:rsidRPr="008C7B65">
        <w:rPr>
          <w:rFonts w:cs="Times New Roman"/>
          <w:sz w:val="24"/>
          <w:szCs w:val="24"/>
        </w:rPr>
        <w:t>. Взаимодействие</w:t>
      </w:r>
      <w:r w:rsidR="008971B7" w:rsidRPr="008C7B65">
        <w:rPr>
          <w:rFonts w:cs="Times New Roman"/>
          <w:sz w:val="24"/>
          <w:szCs w:val="24"/>
        </w:rPr>
        <w:t xml:space="preserve"> 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8C7B6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C7B65">
        <w:rPr>
          <w:rFonts w:cs="Times New Roman"/>
          <w:sz w:val="24"/>
          <w:szCs w:val="24"/>
        </w:rPr>
        <w:t xml:space="preserve"> </w:t>
      </w:r>
      <w:r w:rsidR="00F9481C" w:rsidRPr="008C7B6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8C7B65">
        <w:rPr>
          <w:rFonts w:cs="Times New Roman"/>
          <w:sz w:val="24"/>
          <w:szCs w:val="24"/>
        </w:rPr>
        <w:t xml:space="preserve"> и работниками</w:t>
      </w:r>
      <w:r w:rsidR="00F9481C" w:rsidRPr="008C7B6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8C7B65">
        <w:rPr>
          <w:rFonts w:cs="Times New Roman"/>
          <w:sz w:val="24"/>
          <w:szCs w:val="24"/>
        </w:rPr>
        <w:t xml:space="preserve">и работниками </w:t>
      </w:r>
      <w:r w:rsidR="00F9481C" w:rsidRPr="008C7B6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8C7B65">
        <w:rPr>
          <w:rFonts w:cs="Times New Roman"/>
          <w:sz w:val="24"/>
          <w:szCs w:val="24"/>
        </w:rPr>
        <w:t> </w:t>
      </w:r>
      <w:r w:rsidR="00F9481C" w:rsidRPr="008C7B65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8C7B65">
        <w:rPr>
          <w:rFonts w:cs="Times New Roman"/>
          <w:sz w:val="24"/>
          <w:szCs w:val="24"/>
        </w:rPr>
        <w:t> </w:t>
      </w:r>
      <w:r w:rsidR="00F9481C" w:rsidRPr="008C7B6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8C7B65">
        <w:rPr>
          <w:rFonts w:cs="Times New Roman"/>
          <w:sz w:val="24"/>
          <w:szCs w:val="24"/>
        </w:rPr>
        <w:t>, Управления и Инспекции</w:t>
      </w:r>
      <w:r w:rsidRPr="008C7B65">
        <w:rPr>
          <w:rFonts w:cs="Times New Roman"/>
          <w:sz w:val="24"/>
          <w:szCs w:val="24"/>
        </w:rPr>
        <w:t>.</w:t>
      </w:r>
    </w:p>
    <w:p w:rsidR="003B7A81" w:rsidRPr="008C7B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8C7B6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VIII.</w:t>
      </w:r>
      <w:r w:rsidR="00822936" w:rsidRPr="008C7B65">
        <w:rPr>
          <w:rFonts w:cs="Times New Roman"/>
          <w:b/>
          <w:sz w:val="24"/>
          <w:szCs w:val="24"/>
        </w:rPr>
        <w:t> </w:t>
      </w:r>
      <w:r w:rsidRPr="008C7B6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C7B6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C7B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C7B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C7B65" w:rsidRDefault="003B7A81" w:rsidP="00E70AFE">
      <w:pPr>
        <w:ind w:firstLine="708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</w:t>
      </w:r>
      <w:r w:rsidR="007A7062" w:rsidRPr="008C7B65">
        <w:rPr>
          <w:rFonts w:cs="Times New Roman"/>
          <w:sz w:val="24"/>
          <w:szCs w:val="24"/>
        </w:rPr>
        <w:t>8</w:t>
      </w:r>
      <w:r w:rsidRPr="008C7B65">
        <w:rPr>
          <w:rFonts w:cs="Times New Roman"/>
          <w:sz w:val="24"/>
          <w:szCs w:val="24"/>
        </w:rPr>
        <w:t>. </w:t>
      </w:r>
      <w:r w:rsidR="00E70AFE" w:rsidRPr="008C7B6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8C7B6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8C7B65" w:rsidRDefault="008C7B65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8C7B65" w:rsidRDefault="003B7A81" w:rsidP="008C7B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IX.</w:t>
      </w:r>
      <w:r w:rsidR="00822936" w:rsidRPr="008C7B65">
        <w:rPr>
          <w:rFonts w:cs="Times New Roman"/>
          <w:b/>
          <w:sz w:val="24"/>
          <w:szCs w:val="24"/>
        </w:rPr>
        <w:t> </w:t>
      </w:r>
      <w:r w:rsidRPr="008C7B6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C7B65" w:rsidRDefault="003B7A81" w:rsidP="008C7B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C7B6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C7B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1</w:t>
      </w:r>
      <w:r w:rsidR="00805F34" w:rsidRPr="008C7B65">
        <w:rPr>
          <w:rFonts w:cs="Times New Roman"/>
          <w:sz w:val="24"/>
          <w:szCs w:val="24"/>
        </w:rPr>
        <w:t>9</w:t>
      </w:r>
      <w:r w:rsidRPr="008C7B6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8C7B65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8C7B6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8C7B6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C7B6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C7B6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8C7B65" w:rsidRDefault="00F9481C" w:rsidP="00F9481C">
      <w:pPr>
        <w:ind w:firstLine="720"/>
        <w:rPr>
          <w:rFonts w:cs="Times New Roman"/>
          <w:sz w:val="24"/>
          <w:szCs w:val="24"/>
        </w:rPr>
      </w:pPr>
      <w:r w:rsidRPr="008C7B6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8C7B65">
        <w:rPr>
          <w:rFonts w:cs="Times New Roman"/>
          <w:sz w:val="24"/>
          <w:szCs w:val="24"/>
        </w:rPr>
        <w:t>, принимаемых решений</w:t>
      </w:r>
      <w:r w:rsidR="00E70AFE" w:rsidRPr="008C7B65">
        <w:rPr>
          <w:rFonts w:cs="Times New Roman"/>
          <w:sz w:val="24"/>
          <w:szCs w:val="24"/>
        </w:rPr>
        <w:t>.</w:t>
      </w:r>
    </w:p>
    <w:p w:rsidR="00E70AFE" w:rsidRPr="008C7B65" w:rsidRDefault="00E70AFE" w:rsidP="00F9481C">
      <w:pPr>
        <w:ind w:firstLine="720"/>
        <w:rPr>
          <w:rFonts w:cs="Times New Roman"/>
          <w:sz w:val="24"/>
          <w:szCs w:val="24"/>
        </w:rPr>
      </w:pPr>
      <w:bookmarkStart w:id="0" w:name="_GoBack"/>
      <w:bookmarkEnd w:id="0"/>
    </w:p>
    <w:sectPr w:rsidR="00E70AFE" w:rsidRPr="008C7B65" w:rsidSect="008C7B65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B71" w:rsidRDefault="004D3B71" w:rsidP="003B7A81">
      <w:r>
        <w:separator/>
      </w:r>
    </w:p>
  </w:endnote>
  <w:endnote w:type="continuationSeparator" w:id="0">
    <w:p w:rsidR="004D3B71" w:rsidRDefault="004D3B7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B71" w:rsidRDefault="004D3B71" w:rsidP="003B7A81">
      <w:r>
        <w:separator/>
      </w:r>
    </w:p>
  </w:footnote>
  <w:footnote w:type="continuationSeparator" w:id="0">
    <w:p w:rsidR="004D3B71" w:rsidRDefault="004D3B7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F048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073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08B0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6A07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77AE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D3B71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3F3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17B8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69D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92BB1"/>
    <w:rsid w:val="008971B7"/>
    <w:rsid w:val="008A2C99"/>
    <w:rsid w:val="008A5575"/>
    <w:rsid w:val="008A5EB3"/>
    <w:rsid w:val="008B22D2"/>
    <w:rsid w:val="008C7B65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5714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29A2"/>
    <w:rsid w:val="00AA6D22"/>
    <w:rsid w:val="00AB1ACA"/>
    <w:rsid w:val="00AC5F96"/>
    <w:rsid w:val="00AD6642"/>
    <w:rsid w:val="00AE00D3"/>
    <w:rsid w:val="00AE1A6F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6668E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11FA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EF78AD"/>
    <w:rsid w:val="00F01BBE"/>
    <w:rsid w:val="00F03193"/>
    <w:rsid w:val="00F03E6B"/>
    <w:rsid w:val="00F0414D"/>
    <w:rsid w:val="00F046D2"/>
    <w:rsid w:val="00F04894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121"/>
    <w:rsid w:val="00F375DE"/>
    <w:rsid w:val="00F47A74"/>
    <w:rsid w:val="00F5073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5CB09-F5F0-4643-BD03-5CA3F30B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1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A54FC-C46E-4789-9B69-B838E14B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7</Pages>
  <Words>3297</Words>
  <Characters>18794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27</cp:revision>
  <cp:lastPrinted>2017-12-06T14:19:00Z</cp:lastPrinted>
  <dcterms:created xsi:type="dcterms:W3CDTF">2018-01-17T08:56:00Z</dcterms:created>
  <dcterms:modified xsi:type="dcterms:W3CDTF">2021-03-31T11:41:00Z</dcterms:modified>
</cp:coreProperties>
</file>